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26883" w:rsidRDefault="00526883" w:rsidP="00526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учреждением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D2021F">
        <w:rPr>
          <w:b/>
          <w:sz w:val="28"/>
          <w:szCs w:val="28"/>
        </w:rPr>
        <w:t>году</w:t>
      </w:r>
    </w:p>
    <w:p w:rsidR="00526883" w:rsidRPr="00D2021F" w:rsidRDefault="00526883" w:rsidP="00526883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 2021 год</w:t>
      </w:r>
    </w:p>
    <w:tbl>
      <w:tblPr>
        <w:tblStyle w:val="a7"/>
        <w:tblW w:w="15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8"/>
        <w:gridCol w:w="5529"/>
        <w:gridCol w:w="1560"/>
        <w:gridCol w:w="2409"/>
        <w:gridCol w:w="1332"/>
        <w:gridCol w:w="1086"/>
      </w:tblGrid>
      <w:tr w:rsidR="00526883" w:rsidRPr="00526883" w:rsidTr="008D11A0">
        <w:trPr>
          <w:trHeight w:val="1111"/>
        </w:trPr>
        <w:tc>
          <w:tcPr>
            <w:tcW w:w="15314" w:type="dxa"/>
            <w:gridSpan w:val="6"/>
            <w:vAlign w:val="cente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26883">
              <w:rPr>
                <w:b/>
              </w:rPr>
              <w:t>Муниципальным казенным общеобразовательным учреждением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</w:pPr>
            <w:r w:rsidRPr="00526883">
              <w:rPr>
                <w:b/>
              </w:rPr>
              <w:t xml:space="preserve">«Средняя общеобразовательная школа  №10  им. </w:t>
            </w:r>
            <w:proofErr w:type="spellStart"/>
            <w:r w:rsidRPr="00526883">
              <w:rPr>
                <w:b/>
              </w:rPr>
              <w:t>Б.М.Карданова</w:t>
            </w:r>
            <w:proofErr w:type="spellEnd"/>
            <w:r w:rsidRPr="00526883">
              <w:rPr>
                <w:b/>
              </w:rPr>
              <w:t xml:space="preserve"> </w:t>
            </w:r>
            <w:proofErr w:type="spellStart"/>
            <w:r w:rsidRPr="00526883">
              <w:rPr>
                <w:b/>
              </w:rPr>
              <w:t>г</w:t>
            </w:r>
            <w:proofErr w:type="gramStart"/>
            <w:r w:rsidRPr="00526883">
              <w:rPr>
                <w:b/>
              </w:rPr>
              <w:t>.Б</w:t>
            </w:r>
            <w:proofErr w:type="gramEnd"/>
            <w:r w:rsidRPr="00526883">
              <w:rPr>
                <w:b/>
              </w:rPr>
              <w:t>аксан</w:t>
            </w:r>
            <w:proofErr w:type="spellEnd"/>
            <w:r w:rsidRPr="00526883">
              <w:rPr>
                <w:b/>
              </w:rPr>
              <w:t>»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</w:tc>
      </w:tr>
      <w:tr w:rsidR="00526883" w:rsidRPr="00526883" w:rsidTr="008D11A0">
        <w:trPr>
          <w:trHeight w:val="578"/>
        </w:trPr>
        <w:tc>
          <w:tcPr>
            <w:tcW w:w="3398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526883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526883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26883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526883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Ответственный исполнитель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</w:pPr>
            <w:r w:rsidRPr="00526883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526883" w:rsidRPr="00526883" w:rsidTr="008D11A0">
        <w:trPr>
          <w:trHeight w:val="1592"/>
        </w:trPr>
        <w:tc>
          <w:tcPr>
            <w:tcW w:w="3398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extDirection w:val="btL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83">
              <w:rPr>
                <w:sz w:val="20"/>
                <w:szCs w:val="20"/>
              </w:rPr>
              <w:t>фактический срок реализации</w:t>
            </w:r>
          </w:p>
        </w:tc>
      </w:tr>
      <w:tr w:rsidR="00526883" w:rsidRPr="00526883" w:rsidTr="008D11A0">
        <w:tc>
          <w:tcPr>
            <w:tcW w:w="3398" w:type="dxa"/>
          </w:tcPr>
          <w:p w:rsidR="00526883" w:rsidRPr="00526883" w:rsidRDefault="00526883" w:rsidP="00526883">
            <w:pPr>
              <w:contextualSpacing/>
              <w:rPr>
                <w:sz w:val="22"/>
                <w:szCs w:val="20"/>
              </w:rPr>
            </w:pPr>
            <w:r w:rsidRPr="00526883">
              <w:rPr>
                <w:sz w:val="22"/>
                <w:szCs w:val="20"/>
              </w:rPr>
              <w:t>Улучшение показателей критерия «Открытость и доступность информации об организации социальной сферы».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Назначить ответственного за содержание и ведение сайта школы в информационно-телекоммуникационной сети Интернет (приказ по ОУ)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Провести мониторинг сайта школы и по итогам представить информацию директору школы.</w:t>
            </w:r>
          </w:p>
        </w:tc>
        <w:tc>
          <w:tcPr>
            <w:tcW w:w="1560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Февраль 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Февраль 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Шогенова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М.И.,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32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Выполнено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sz w:val="22"/>
                <w:szCs w:val="22"/>
              </w:rPr>
              <w:t>Выполнено</w:t>
            </w:r>
            <w:r w:rsidRPr="00526883">
              <w:t xml:space="preserve"> </w:t>
            </w:r>
          </w:p>
        </w:tc>
        <w:tc>
          <w:tcPr>
            <w:tcW w:w="1086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Февраль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sz w:val="22"/>
                <w:szCs w:val="22"/>
              </w:rPr>
              <w:t>2022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b/>
              </w:rPr>
              <w:t>III. Доступность услуг для инвалидов</w:t>
            </w:r>
          </w:p>
        </w:tc>
      </w:tr>
      <w:tr w:rsidR="00526883" w:rsidRPr="00526883" w:rsidTr="008D11A0">
        <w:tc>
          <w:tcPr>
            <w:tcW w:w="3398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 </w:t>
            </w:r>
          </w:p>
        </w:tc>
        <w:tc>
          <w:tcPr>
            <w:tcW w:w="5529" w:type="dxa"/>
          </w:tcPr>
          <w:p w:rsidR="00526883" w:rsidRPr="00526883" w:rsidRDefault="00526883" w:rsidP="00526883">
            <w:pPr>
              <w:spacing w:line="26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526883" w:rsidRP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1. Привести в соответствие с нормами стоянку для автотранспортных средств инвалидов.</w:t>
            </w:r>
          </w:p>
          <w:p w:rsidR="00526883" w:rsidRP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2.Увеличить количество дублирующих указателей, надписей и знаков на языке Брайля.</w:t>
            </w:r>
          </w:p>
          <w:p w:rsidR="00526883" w:rsidRPr="00526883" w:rsidRDefault="00526883" w:rsidP="00526883">
            <w:pPr>
              <w:spacing w:line="26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3. Назначить ответственного (издание приказа) за осуществление сопровождения инвалидов в здании учреждения и оказание при этом необходимой </w:t>
            </w:r>
            <w:r w:rsidRPr="0052688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ситуационной помощи. </w:t>
            </w:r>
          </w:p>
          <w:p w:rsidR="00526883" w:rsidRP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4.Заключить договор с дефектологом по оказанию при необходимости содействия предоставления инвалидам по слуху (слуху и зрению) услуг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26883" w:rsidRP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Обеспечить 100%-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охват сотрудников курсами повышения квалификации «Организация работы с обучающимися с ограниченными возможностями здоровья (ОВЗ) в соответствии с ФГОС»</w:t>
            </w:r>
            <w:proofErr w:type="gramEnd"/>
          </w:p>
        </w:tc>
        <w:tc>
          <w:tcPr>
            <w:tcW w:w="1560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1 квартал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 квартал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Дышукова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Ф.Л.,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32" w:type="dxa"/>
          </w:tcPr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П.1выполнен </w:t>
            </w: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П.2 выполнен</w:t>
            </w: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П.3.выполнен</w:t>
            </w: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1D11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4.Договор с </w:t>
            </w:r>
            <w:proofErr w:type="spellStart"/>
            <w:r>
              <w:rPr>
                <w:sz w:val="22"/>
                <w:szCs w:val="22"/>
              </w:rPr>
              <w:t>сурдопереводчиком</w:t>
            </w:r>
            <w:proofErr w:type="spellEnd"/>
            <w:r>
              <w:rPr>
                <w:sz w:val="22"/>
                <w:szCs w:val="22"/>
              </w:rPr>
              <w:t xml:space="preserve"> заключен на текущий учебный год</w:t>
            </w:r>
          </w:p>
          <w:p w:rsidR="001D11BD" w:rsidRPr="00526883" w:rsidRDefault="001D11BD" w:rsidP="001D11BD">
            <w:pPr>
              <w:widowControl w:val="0"/>
              <w:autoSpaceDE w:val="0"/>
              <w:autoSpaceDN w:val="0"/>
              <w:jc w:val="both"/>
            </w:pPr>
            <w:r>
              <w:rPr>
                <w:sz w:val="22"/>
                <w:szCs w:val="22"/>
              </w:rPr>
              <w:t>5. Работа по курсам продолжается</w:t>
            </w:r>
          </w:p>
        </w:tc>
        <w:tc>
          <w:tcPr>
            <w:tcW w:w="1086" w:type="dxa"/>
          </w:tcPr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 xml:space="preserve"> </w:t>
            </w:r>
            <w:r w:rsidRPr="00526883">
              <w:rPr>
                <w:sz w:val="22"/>
                <w:szCs w:val="22"/>
              </w:rPr>
              <w:t>2022</w:t>
            </w: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1D11BD" w:rsidRPr="00526883" w:rsidRDefault="001D11BD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2021</w:t>
            </w:r>
          </w:p>
        </w:tc>
      </w:tr>
      <w:tr w:rsidR="00526883" w:rsidRPr="00526883" w:rsidTr="008D11A0">
        <w:trPr>
          <w:trHeight w:val="386"/>
        </w:trPr>
        <w:tc>
          <w:tcPr>
            <w:tcW w:w="15314" w:type="dxa"/>
            <w:gridSpan w:val="6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</w:pPr>
            <w:r w:rsidRPr="00526883">
              <w:rPr>
                <w:b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526883" w:rsidRPr="00526883" w:rsidTr="008D11A0">
        <w:trPr>
          <w:trHeight w:val="1302"/>
        </w:trPr>
        <w:tc>
          <w:tcPr>
            <w:tcW w:w="3398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Недостаточное 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1. Провести диагностику выявления профессионального выгорания сотрудников.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2. Провести семинары, тренинги: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   -«Профессиональное «выгорание» педагога 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:п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ричины, коррекция и профилактика»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   -«Конструктивное поведение в конфликтах»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   -«Самооценка и уровень притязаний»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   -«Навстречу здоровью»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3. Обеспечить 100% охват педагогических работников профессиональными курсами повышения квалификации.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4. Обеспечить участие педагогов в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вебинарах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повышения профессионализма и повышения качества образования.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5.   Стимулировать участие педагогов в аттестационных мероприятиях.</w:t>
            </w:r>
          </w:p>
        </w:tc>
        <w:tc>
          <w:tcPr>
            <w:tcW w:w="1560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Март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Май 2022г.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  <w:r w:rsidR="001D11B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ind w:right="-140"/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Дышукова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Ф.Л.,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Темирканова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З.С., педагог-психолог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Темирканова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З.С., педагог-психолог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Дышукова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Ф.Л.,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Шогенова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М.И., </w:t>
            </w: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зам</w:t>
            </w:r>
            <w:proofErr w:type="gram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иректора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по УВР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526883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</w:tc>
        <w:tc>
          <w:tcPr>
            <w:tcW w:w="1332" w:type="dxa"/>
          </w:tcPr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П.1,2 выполнены</w:t>
            </w: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П.3,4,5</w:t>
            </w:r>
          </w:p>
          <w:p w:rsidR="00526883" w:rsidRPr="00526883" w:rsidRDefault="00526883" w:rsidP="0052688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6883">
              <w:rPr>
                <w:sz w:val="22"/>
                <w:szCs w:val="22"/>
              </w:rPr>
              <w:t>Работа продолжается</w:t>
            </w:r>
          </w:p>
        </w:tc>
        <w:tc>
          <w:tcPr>
            <w:tcW w:w="1086" w:type="dxa"/>
          </w:tcPr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Февраль 2022г.</w:t>
            </w: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26883" w:rsidRPr="00526883" w:rsidRDefault="00526883" w:rsidP="0052688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26883">
              <w:rPr>
                <w:rFonts w:eastAsiaTheme="minorHAnsi"/>
                <w:sz w:val="22"/>
                <w:szCs w:val="22"/>
                <w:lang w:eastAsia="en-US"/>
              </w:rPr>
              <w:t>Март 2022г.</w:t>
            </w:r>
          </w:p>
          <w:p w:rsidR="00526883" w:rsidRPr="00526883" w:rsidRDefault="00526883" w:rsidP="00526883">
            <w:pPr>
              <w:ind w:right="-140"/>
            </w:pPr>
          </w:p>
        </w:tc>
      </w:tr>
    </w:tbl>
    <w:p w:rsidR="00421C26" w:rsidRP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21C26" w:rsidRPr="00421C26" w:rsidSect="00853D20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C0" w:rsidRDefault="00945FC0" w:rsidP="00DF45C3">
      <w:r>
        <w:separator/>
      </w:r>
    </w:p>
  </w:endnote>
  <w:endnote w:type="continuationSeparator" w:id="0">
    <w:p w:rsidR="00945FC0" w:rsidRDefault="00945FC0" w:rsidP="00DF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C0" w:rsidRDefault="00945FC0" w:rsidP="00DF45C3">
      <w:r>
        <w:separator/>
      </w:r>
    </w:p>
  </w:footnote>
  <w:footnote w:type="continuationSeparator" w:id="0">
    <w:p w:rsidR="00945FC0" w:rsidRDefault="00945FC0" w:rsidP="00DF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EndPr/>
    <w:sdtContent>
      <w:p w:rsidR="00D3130A" w:rsidRDefault="00D31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1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30A" w:rsidRDefault="00D313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15E88"/>
    <w:rsid w:val="00021901"/>
    <w:rsid w:val="000318F9"/>
    <w:rsid w:val="000332AA"/>
    <w:rsid w:val="000476EB"/>
    <w:rsid w:val="000607CA"/>
    <w:rsid w:val="00095CC6"/>
    <w:rsid w:val="000970DD"/>
    <w:rsid w:val="000A424C"/>
    <w:rsid w:val="000A7D70"/>
    <w:rsid w:val="000B2006"/>
    <w:rsid w:val="000C70D0"/>
    <w:rsid w:val="000F4AF0"/>
    <w:rsid w:val="00102632"/>
    <w:rsid w:val="00126E44"/>
    <w:rsid w:val="00133EFF"/>
    <w:rsid w:val="00163B71"/>
    <w:rsid w:val="00175BED"/>
    <w:rsid w:val="001A58A1"/>
    <w:rsid w:val="001B5CAE"/>
    <w:rsid w:val="001C6739"/>
    <w:rsid w:val="001D11BD"/>
    <w:rsid w:val="001F39F7"/>
    <w:rsid w:val="002146CD"/>
    <w:rsid w:val="00235827"/>
    <w:rsid w:val="00262B61"/>
    <w:rsid w:val="0028113B"/>
    <w:rsid w:val="00294C5D"/>
    <w:rsid w:val="00294D96"/>
    <w:rsid w:val="002A1140"/>
    <w:rsid w:val="002C28AA"/>
    <w:rsid w:val="002D4725"/>
    <w:rsid w:val="002D6132"/>
    <w:rsid w:val="00325155"/>
    <w:rsid w:val="003460AB"/>
    <w:rsid w:val="00361869"/>
    <w:rsid w:val="0037726D"/>
    <w:rsid w:val="003A471A"/>
    <w:rsid w:val="003C34A5"/>
    <w:rsid w:val="003C7EB0"/>
    <w:rsid w:val="003D37C2"/>
    <w:rsid w:val="003F0B1F"/>
    <w:rsid w:val="004073D5"/>
    <w:rsid w:val="00407DA8"/>
    <w:rsid w:val="00421C26"/>
    <w:rsid w:val="004236CB"/>
    <w:rsid w:val="00424122"/>
    <w:rsid w:val="0043715F"/>
    <w:rsid w:val="00462A6F"/>
    <w:rsid w:val="00494B90"/>
    <w:rsid w:val="004E3253"/>
    <w:rsid w:val="004F2616"/>
    <w:rsid w:val="004F3D6E"/>
    <w:rsid w:val="00502AF4"/>
    <w:rsid w:val="005124E9"/>
    <w:rsid w:val="00521E95"/>
    <w:rsid w:val="00522D85"/>
    <w:rsid w:val="00526883"/>
    <w:rsid w:val="005345C0"/>
    <w:rsid w:val="0055248D"/>
    <w:rsid w:val="005620CD"/>
    <w:rsid w:val="005654A0"/>
    <w:rsid w:val="00576DA2"/>
    <w:rsid w:val="00585B00"/>
    <w:rsid w:val="00587677"/>
    <w:rsid w:val="00587CEA"/>
    <w:rsid w:val="005B234B"/>
    <w:rsid w:val="005D282E"/>
    <w:rsid w:val="00606141"/>
    <w:rsid w:val="00607CB1"/>
    <w:rsid w:val="0063036F"/>
    <w:rsid w:val="0065672A"/>
    <w:rsid w:val="00667A3A"/>
    <w:rsid w:val="00682A3E"/>
    <w:rsid w:val="00685CDB"/>
    <w:rsid w:val="006A5783"/>
    <w:rsid w:val="006A7B55"/>
    <w:rsid w:val="006B1CAC"/>
    <w:rsid w:val="006D34ED"/>
    <w:rsid w:val="006E7F91"/>
    <w:rsid w:val="006F1E4F"/>
    <w:rsid w:val="00700A0F"/>
    <w:rsid w:val="00703DD2"/>
    <w:rsid w:val="007103B5"/>
    <w:rsid w:val="00744433"/>
    <w:rsid w:val="0074595C"/>
    <w:rsid w:val="007523CD"/>
    <w:rsid w:val="00752666"/>
    <w:rsid w:val="0076401B"/>
    <w:rsid w:val="00780D2A"/>
    <w:rsid w:val="0078710A"/>
    <w:rsid w:val="007A5029"/>
    <w:rsid w:val="007B2052"/>
    <w:rsid w:val="007D3E99"/>
    <w:rsid w:val="007F26BD"/>
    <w:rsid w:val="007F49D5"/>
    <w:rsid w:val="008118AE"/>
    <w:rsid w:val="00813D9C"/>
    <w:rsid w:val="00830082"/>
    <w:rsid w:val="0084278A"/>
    <w:rsid w:val="0084597D"/>
    <w:rsid w:val="00853D20"/>
    <w:rsid w:val="00857A6D"/>
    <w:rsid w:val="008667B6"/>
    <w:rsid w:val="00882EFD"/>
    <w:rsid w:val="008A7858"/>
    <w:rsid w:val="009002EF"/>
    <w:rsid w:val="009170FD"/>
    <w:rsid w:val="00920857"/>
    <w:rsid w:val="0094439D"/>
    <w:rsid w:val="00945FC0"/>
    <w:rsid w:val="0095546F"/>
    <w:rsid w:val="00962C3F"/>
    <w:rsid w:val="00981E0A"/>
    <w:rsid w:val="009958B5"/>
    <w:rsid w:val="009A029B"/>
    <w:rsid w:val="009A7277"/>
    <w:rsid w:val="009B7020"/>
    <w:rsid w:val="009D4302"/>
    <w:rsid w:val="00A06649"/>
    <w:rsid w:val="00A134AC"/>
    <w:rsid w:val="00A50C95"/>
    <w:rsid w:val="00A815C2"/>
    <w:rsid w:val="00A90D46"/>
    <w:rsid w:val="00A95602"/>
    <w:rsid w:val="00AA3409"/>
    <w:rsid w:val="00AA6D95"/>
    <w:rsid w:val="00AA78C8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E13F7"/>
    <w:rsid w:val="00BF583B"/>
    <w:rsid w:val="00C21108"/>
    <w:rsid w:val="00C31BBC"/>
    <w:rsid w:val="00C5043B"/>
    <w:rsid w:val="00C616FF"/>
    <w:rsid w:val="00C65B74"/>
    <w:rsid w:val="00C8284E"/>
    <w:rsid w:val="00CF55FA"/>
    <w:rsid w:val="00CF5BDF"/>
    <w:rsid w:val="00D14AF9"/>
    <w:rsid w:val="00D20002"/>
    <w:rsid w:val="00D3130A"/>
    <w:rsid w:val="00D3482E"/>
    <w:rsid w:val="00D829F2"/>
    <w:rsid w:val="00D97A0E"/>
    <w:rsid w:val="00DB65B3"/>
    <w:rsid w:val="00DB7751"/>
    <w:rsid w:val="00DC1F36"/>
    <w:rsid w:val="00DD6299"/>
    <w:rsid w:val="00DE3024"/>
    <w:rsid w:val="00DF45C3"/>
    <w:rsid w:val="00DF4B4A"/>
    <w:rsid w:val="00E07E52"/>
    <w:rsid w:val="00E4097B"/>
    <w:rsid w:val="00E43651"/>
    <w:rsid w:val="00E562EE"/>
    <w:rsid w:val="00E661F8"/>
    <w:rsid w:val="00EA19AC"/>
    <w:rsid w:val="00EA31F6"/>
    <w:rsid w:val="00EA35C6"/>
    <w:rsid w:val="00EB4155"/>
    <w:rsid w:val="00EC1CCE"/>
    <w:rsid w:val="00EC3CC6"/>
    <w:rsid w:val="00EF0E60"/>
    <w:rsid w:val="00F33236"/>
    <w:rsid w:val="00F53C9B"/>
    <w:rsid w:val="00F812A4"/>
    <w:rsid w:val="00F92B36"/>
    <w:rsid w:val="00FA297E"/>
    <w:rsid w:val="00FB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/>
    </w:p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/>
    </w:p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A7E0-5FA5-4BEA-A793-DAF717AB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10</cp:lastModifiedBy>
  <cp:revision>5</cp:revision>
  <dcterms:created xsi:type="dcterms:W3CDTF">2022-04-04T14:11:00Z</dcterms:created>
  <dcterms:modified xsi:type="dcterms:W3CDTF">2022-04-05T06:42:00Z</dcterms:modified>
</cp:coreProperties>
</file>